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D0884" w14:textId="77777777" w:rsidR="00E301B2" w:rsidRPr="00B71FC0" w:rsidRDefault="00E301B2" w:rsidP="00E301B2">
      <w:pPr>
        <w:rPr>
          <w:b/>
          <w:bCs/>
        </w:rPr>
      </w:pPr>
      <w:r w:rsidRPr="00B71FC0">
        <w:rPr>
          <w:b/>
          <w:bCs/>
        </w:rPr>
        <w:t xml:space="preserve">CONFIDENTIAL. CONFIDENTIAL. CONFIDENTIAL. CONFIDENTIAL. CONFIDENTIAL. </w:t>
      </w:r>
    </w:p>
    <w:p w14:paraId="29DC7138" w14:textId="77777777" w:rsidR="00E301B2" w:rsidRPr="00B71FC0" w:rsidRDefault="00E301B2" w:rsidP="00E301B2">
      <w:pPr>
        <w:rPr>
          <w:b/>
          <w:bCs/>
        </w:rPr>
      </w:pPr>
    </w:p>
    <w:p w14:paraId="08F02CD7" w14:textId="6AB75EA6" w:rsidR="00E301B2" w:rsidRDefault="00E301B2" w:rsidP="00E301B2">
      <w:r>
        <w:t>3</w:t>
      </w:r>
      <w:r w:rsidR="003E529D">
        <w:t>4</w:t>
      </w:r>
      <w:r>
        <w:t xml:space="preserve"> States scored </w:t>
      </w:r>
      <w:r w:rsidRPr="00B71FC0">
        <w:rPr>
          <w:i/>
          <w:iCs/>
        </w:rPr>
        <w:t>below 70</w:t>
      </w:r>
      <w:r>
        <w:t xml:space="preserve"> (average or below average) for Development of the State Plan on the 2021 survey.</w:t>
      </w:r>
    </w:p>
    <w:p w14:paraId="00F4F021" w14:textId="77777777" w:rsidR="00E301B2" w:rsidRDefault="00E301B2" w:rsidP="00E301B2"/>
    <w:p w14:paraId="4FACC20F" w14:textId="6D6A4642" w:rsidR="00E301B2" w:rsidRDefault="00E301B2" w:rsidP="00E301B2">
      <w:r>
        <w:t xml:space="preserve">AL, AR, </w:t>
      </w:r>
      <w:r w:rsidR="003E529D">
        <w:t xml:space="preserve">AS, </w:t>
      </w:r>
      <w:r>
        <w:t xml:space="preserve">CA, CT, CO, FL, ID, IL, IN, KS, </w:t>
      </w:r>
      <w:r w:rsidR="003E529D">
        <w:t xml:space="preserve">KY, LA, </w:t>
      </w:r>
      <w:r>
        <w:t xml:space="preserve">MA, MI, MO, </w:t>
      </w:r>
      <w:r w:rsidR="003E529D">
        <w:t xml:space="preserve">MN, MS, </w:t>
      </w:r>
      <w:r>
        <w:t xml:space="preserve">MT, </w:t>
      </w:r>
      <w:r w:rsidR="003E529D">
        <w:t xml:space="preserve">NC, NJ, </w:t>
      </w:r>
      <w:r>
        <w:t xml:space="preserve">NM, NV, NY, OK, OR, PR, SD, TN, TX, </w:t>
      </w:r>
      <w:r w:rsidR="003E529D">
        <w:t xml:space="preserve">VT, WA, </w:t>
      </w:r>
      <w:r>
        <w:t>WV, WY</w:t>
      </w:r>
    </w:p>
    <w:p w14:paraId="319D8966" w14:textId="77777777" w:rsidR="00E301B2" w:rsidRDefault="00E301B2" w:rsidP="00E301B2"/>
    <w:p w14:paraId="03ACEC18" w14:textId="46971267" w:rsidR="00E301B2" w:rsidRDefault="00E301B2" w:rsidP="00E301B2">
      <w:r>
        <w:t>These are the states to send the SMWG/SP subgroup survey</w:t>
      </w:r>
      <w:r w:rsidR="003E529D">
        <w:t xml:space="preserve"> for lower-scoring states (presuming the subgroup agrees to this approach).</w:t>
      </w:r>
    </w:p>
    <w:p w14:paraId="2CA9E671" w14:textId="0CFA3B8B" w:rsidR="00930778" w:rsidRDefault="00930778" w:rsidP="00E301B2"/>
    <w:p w14:paraId="76CB09B3" w14:textId="7141ED41" w:rsidR="00930778" w:rsidRPr="004837AA" w:rsidRDefault="00930778" w:rsidP="00E301B2">
      <w:pPr>
        <w:rPr>
          <w:b/>
          <w:bCs/>
        </w:rPr>
      </w:pPr>
      <w:r w:rsidRPr="004837AA">
        <w:rPr>
          <w:b/>
          <w:bCs/>
        </w:rPr>
        <w:t>LET’S REMEMBER THAT WHEN WE GET RESPONSES</w:t>
      </w:r>
      <w:r w:rsidR="004837AA">
        <w:rPr>
          <w:b/>
          <w:bCs/>
        </w:rPr>
        <w:t>,</w:t>
      </w:r>
      <w:r w:rsidRPr="004837AA">
        <w:rPr>
          <w:b/>
          <w:bCs/>
        </w:rPr>
        <w:t xml:space="preserve"> WE WILL NEED TO DELETE THE NAME OF THE STATE</w:t>
      </w:r>
      <w:r w:rsidR="004837AA" w:rsidRPr="004837AA">
        <w:rPr>
          <w:b/>
          <w:bCs/>
        </w:rPr>
        <w:t xml:space="preserve"> </w:t>
      </w:r>
      <w:r w:rsidR="004837AA">
        <w:rPr>
          <w:b/>
          <w:bCs/>
        </w:rPr>
        <w:t xml:space="preserve">RESPONDNG </w:t>
      </w:r>
      <w:r w:rsidR="004837AA" w:rsidRPr="004837AA">
        <w:rPr>
          <w:b/>
          <w:bCs/>
        </w:rPr>
        <w:t>SO AS TO MAINTAIN CONFIDENTIALITY.  THIS IS ALSO TRUE FOR THE LINKAGES SURVEY.</w:t>
      </w:r>
    </w:p>
    <w:p w14:paraId="4B5DE50C" w14:textId="30E9B176" w:rsidR="00476E64" w:rsidRDefault="00476E64"/>
    <w:tbl>
      <w:tblPr>
        <w:tblW w:w="9120" w:type="dxa"/>
        <w:tblLook w:val="04A0" w:firstRow="1" w:lastRow="0" w:firstColumn="1" w:lastColumn="0" w:noHBand="0" w:noVBand="1"/>
      </w:tblPr>
      <w:tblGrid>
        <w:gridCol w:w="1440"/>
        <w:gridCol w:w="1780"/>
        <w:gridCol w:w="4360"/>
        <w:gridCol w:w="581"/>
        <w:gridCol w:w="960"/>
      </w:tblGrid>
      <w:tr w:rsidR="00270DB3" w:rsidRPr="00270DB3" w14:paraId="2815D630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DDC7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Rhoda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CB3F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Talley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351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4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rhoda.talley@adeca.alabama.gov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E5B0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73EC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70DB3" w:rsidRPr="00270DB3" w14:paraId="367EC159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C4C7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Beverly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023A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Buchanan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2F2F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5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beverly.buchanan@dhs.arkansas.gov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D5D3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B887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70DB3" w:rsidRPr="00270DB3" w14:paraId="7201B093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56EA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Ponita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11D8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Laussen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6634" w14:textId="13F7773C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6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ponita.laussen@doc.as</w:t>
              </w:r>
            </w:hyperlink>
            <w:r w:rsidR="00AB33AF">
              <w:rPr>
                <w:rFonts w:ascii="Calibri" w:eastAsia="Times New Roman" w:hAnsi="Calibri" w:cs="Calibri"/>
                <w:color w:val="0563C1"/>
                <w:u w:val="single"/>
              </w:rPr>
              <w:t>.</w:t>
            </w:r>
            <w:r w:rsidR="00AB33AF" w:rsidRPr="00AB33AF">
              <w:rPr>
                <w:rFonts w:ascii="Calibri" w:eastAsia="Times New Roman" w:hAnsi="Calibri" w:cs="Calibri"/>
                <w:color w:val="FF0000"/>
                <w:u w:val="single"/>
              </w:rPr>
              <w:t>gov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D7D1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6197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70DB3" w:rsidRPr="00270DB3" w14:paraId="54A90132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E59F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Leslie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E618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FEAF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7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leslie.taylor@csd.ca.gov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62DA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38F5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70DB3" w:rsidRPr="00270DB3" w14:paraId="7BF041D5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AE1B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Alex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44EE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Vercio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59DF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8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alex.vercio@state.co.us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79C8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C938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70DB3" w:rsidRPr="00270DB3" w14:paraId="30D5450E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7613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Cassandra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8DBE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Norfleet-Johnson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9FDE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9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cassandra.norfleet-johnson@ct.gov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EC6D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F734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70DB3" w:rsidRPr="00270DB3" w14:paraId="3C18CDAF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08A6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Frankie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849F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Hernandez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AA12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0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frankie.hernandez@deo.myflorida.com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3F8A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8A85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70DB3" w:rsidRPr="00270DB3" w14:paraId="1C800B68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8359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Hailey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BFD4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0154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1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hailey.smith@dhw.idaho.gov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E122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CBAA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70DB3" w:rsidRPr="00270DB3" w14:paraId="74726A8F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55AB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Adrian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6680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Angel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0D33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2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adrian.angel@illinois.gov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290E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DB86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70DB3" w:rsidRPr="00270DB3" w14:paraId="26382A66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E9B5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Tina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A50A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Darling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33C4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3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tdarling@ihcda.in.gov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DCD1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0615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70DB3" w:rsidRPr="00270DB3" w14:paraId="038C9C87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4B91" w14:textId="38B66624" w:rsidR="00270DB3" w:rsidRPr="00223317" w:rsidRDefault="005266DC" w:rsidP="00270DB3">
            <w:pPr>
              <w:rPr>
                <w:rFonts w:ascii="Calibri" w:eastAsia="Times New Roman" w:hAnsi="Calibri" w:cs="Calibri"/>
                <w:color w:val="FF0000"/>
              </w:rPr>
            </w:pPr>
            <w:r w:rsidRPr="00223317">
              <w:rPr>
                <w:rFonts w:ascii="Calibri" w:eastAsia="Times New Roman" w:hAnsi="Calibri" w:cs="Calibri"/>
                <w:color w:val="FF0000"/>
              </w:rPr>
              <w:t>Doug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E293" w14:textId="284614BC" w:rsidR="00270DB3" w:rsidRPr="00223317" w:rsidRDefault="005266DC" w:rsidP="00270DB3">
            <w:pPr>
              <w:rPr>
                <w:rFonts w:ascii="Calibri" w:eastAsia="Times New Roman" w:hAnsi="Calibri" w:cs="Calibri"/>
                <w:color w:val="FF0000"/>
              </w:rPr>
            </w:pPr>
            <w:r w:rsidRPr="00223317">
              <w:rPr>
                <w:rFonts w:ascii="Calibri" w:eastAsia="Times New Roman" w:hAnsi="Calibri" w:cs="Calibri"/>
                <w:color w:val="FF0000"/>
              </w:rPr>
              <w:t>Wallace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06A2" w14:textId="265E5403" w:rsidR="00270DB3" w:rsidRPr="00270DB3" w:rsidRDefault="00223317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r w:rsidRPr="00AB33AF">
              <w:rPr>
                <w:rFonts w:ascii="Calibri" w:eastAsia="Times New Roman" w:hAnsi="Calibri" w:cs="Calibri"/>
                <w:color w:val="FF0000"/>
                <w:u w:val="single"/>
              </w:rPr>
              <w:t>dwallace@kshousingcorp.org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379E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55CE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70DB3" w:rsidRPr="00270DB3" w14:paraId="39603703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8E9B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Nancy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A68D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Rowland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4BB0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4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Nancy.Rowland@ky.gov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57F5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KY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349E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70DB3" w:rsidRPr="00270DB3" w14:paraId="5490E59F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4EF9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Rhea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7AFB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9E77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5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rwoods@lwc.la.gov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064E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DEB1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70DB3" w:rsidRPr="00270DB3" w14:paraId="7A82FEAB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DCE0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Ditzah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6E98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Wooden-Wade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824D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6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 xml:space="preserve">ditzah.wooden-wade@state.ma.us 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AFF1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A703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70DB3" w:rsidRPr="00270DB3" w14:paraId="48002C64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0EB7F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Kris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26E7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Schoenow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3580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7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schoenowk@michigan.gov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3136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C9EB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70DB3" w:rsidRPr="00270DB3" w14:paraId="27F0211C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C102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Francie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4AE9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Mathes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96AC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8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 xml:space="preserve">francie.mathes@state.mn.us 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3003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8961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70DB3" w:rsidRPr="00270DB3" w14:paraId="3EB17AD6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04F7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Johna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50BF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Trapani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8123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9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Johna.Trapani@dss.mo.gov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D5B5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7139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70DB3" w:rsidRPr="00270DB3" w14:paraId="2334D1F2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497F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Tina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5A3C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Ruffin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AC7A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0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tina.ruffin@mdhs.ms.gov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A7C1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4C17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70DB3" w:rsidRPr="00270DB3" w14:paraId="7FA26736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E9BF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Julianna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11C0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Crowley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CE50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1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 xml:space="preserve">jcrowley@mt.gov 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AB8E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42DEC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70DB3" w:rsidRPr="00270DB3" w14:paraId="210CF015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7077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Valerie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43CD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Powell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B649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2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valerie.powell@dhhs.nc.gov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EBCD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1D24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70DB3" w:rsidRPr="00270DB3" w14:paraId="1D0AD0FC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0EBA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B8C8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Butler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A7E0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3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kathleen.butler@dca.nj.gov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0056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NJ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B36A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70DB3" w:rsidRPr="00270DB3" w14:paraId="6142B4D8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278B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Melinda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CAB9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Lopez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0322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4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melindaa.lopez@state.nm.us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06CB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729D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70DB3" w:rsidRPr="00270DB3" w14:paraId="7CBA2AB5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AB11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Tisa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9AE5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Muhaddes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165C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5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t.muhaddes@dhhs.nv.gov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B917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NV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6FE4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70DB3" w:rsidRPr="00270DB3" w14:paraId="25B6DA03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5A64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Manuel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72E4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Rosa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5005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6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manuel.rosa@dos.ny.gov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BCB1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82DC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70DB3" w:rsidRPr="00270DB3" w14:paraId="5A0A87EF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5F62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Shellie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1895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Schlegel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C7D8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7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shellie.schlegel@okcommerce.gov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A0C2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OK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EC8B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70DB3" w:rsidRPr="00270DB3" w14:paraId="620DC457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AF4B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Leeann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B76C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Marx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88A4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8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leeann.marx@oregon.gov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F6B0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220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70DB3" w:rsidRPr="00270DB3" w14:paraId="6639D2F4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18B8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lastRenderedPageBreak/>
              <w:t>Guarina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1FE4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Delgado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2786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9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 xml:space="preserve">gdelgado@odsec.pr.gov 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1446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PR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9E0B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70DB3" w:rsidRPr="00270DB3" w14:paraId="79F93338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B501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Lori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C373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Clark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F5AF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30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 xml:space="preserve">lori.clark@state.sd.us 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0B6D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SD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07B3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70DB3" w:rsidRPr="00270DB3" w14:paraId="31DD535A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D956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Ave'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AAF5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Trotter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565E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31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ave.o.trotter@tn.gov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1411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TN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8155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70DB3" w:rsidRPr="00270DB3" w14:paraId="040C927E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6363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8F93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Keith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E699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32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 xml:space="preserve">karen.keith@tdhca.state.tx.us 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6082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 xml:space="preserve">TX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4EC4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70DB3" w:rsidRPr="00270DB3" w14:paraId="7B03C7A0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A4B7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Lily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027C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Sojourner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0838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33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lily.sojourner@vermont.gov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1686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VT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E5C6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70DB3" w:rsidRPr="00270DB3" w14:paraId="57E6AB9B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3823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9006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Dunn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12F0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34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karen.dunn@commerce.wa.gov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7C73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F389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70DB3" w:rsidRPr="00270DB3" w14:paraId="13C04259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40A2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Craig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7333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Petry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3807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35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craig.t.petry@wv.gov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4FD7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 xml:space="preserve">WV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C925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70DB3" w:rsidRPr="00270DB3" w14:paraId="46E51319" w14:textId="77777777" w:rsidTr="00270DB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02C2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Erin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AFB0" w14:textId="77777777" w:rsidR="00270DB3" w:rsidRPr="00270DB3" w:rsidRDefault="00270DB3" w:rsidP="00270DB3">
            <w:pPr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Doak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92EF" w14:textId="77777777" w:rsidR="00270DB3" w:rsidRPr="00270DB3" w:rsidRDefault="001668A3" w:rsidP="00270DB3">
            <w:pPr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36" w:history="1">
              <w:r w:rsidR="00270DB3" w:rsidRPr="00270DB3">
                <w:rPr>
                  <w:rFonts w:ascii="Calibri" w:eastAsia="Times New Roman" w:hAnsi="Calibri" w:cs="Calibri"/>
                  <w:color w:val="0563C1"/>
                  <w:u w:val="single"/>
                </w:rPr>
                <w:t>erin.doak1@wyo.gov</w:t>
              </w:r>
            </w:hyperlink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A3CF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F808" w14:textId="77777777" w:rsidR="00270DB3" w:rsidRPr="00270DB3" w:rsidRDefault="00270DB3" w:rsidP="00270DB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0DB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</w:tbl>
    <w:p w14:paraId="594FD5CF" w14:textId="77777777" w:rsidR="00DF246E" w:rsidRDefault="00DF246E"/>
    <w:sectPr w:rsidR="00DF2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1B2"/>
    <w:rsid w:val="00074293"/>
    <w:rsid w:val="001668A3"/>
    <w:rsid w:val="00223317"/>
    <w:rsid w:val="00270DB3"/>
    <w:rsid w:val="003E529D"/>
    <w:rsid w:val="004756A3"/>
    <w:rsid w:val="00476E64"/>
    <w:rsid w:val="00480F7E"/>
    <w:rsid w:val="004837AA"/>
    <w:rsid w:val="005266DC"/>
    <w:rsid w:val="005417DC"/>
    <w:rsid w:val="006828D8"/>
    <w:rsid w:val="00930778"/>
    <w:rsid w:val="00AB33AF"/>
    <w:rsid w:val="00BF642D"/>
    <w:rsid w:val="00D60B73"/>
    <w:rsid w:val="00DF246E"/>
    <w:rsid w:val="00E301B2"/>
    <w:rsid w:val="00F1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410DD"/>
  <w15:chartTrackingRefBased/>
  <w15:docId w15:val="{BD490E0C-813D-7B48-97F3-C1269B039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70D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1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.vercio@state.co.us" TargetMode="External"/><Relationship Id="rId13" Type="http://schemas.openxmlformats.org/officeDocument/2006/relationships/hyperlink" Target="mailto:tdarling@ihcda.in.gov" TargetMode="External"/><Relationship Id="rId18" Type="http://schemas.openxmlformats.org/officeDocument/2006/relationships/hyperlink" Target="mailto:francie.mathes@state.mn.us" TargetMode="External"/><Relationship Id="rId26" Type="http://schemas.openxmlformats.org/officeDocument/2006/relationships/hyperlink" Target="mailto:manuel.rosa@dos.ny.gov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jcrowley@mt.gov" TargetMode="External"/><Relationship Id="rId34" Type="http://schemas.openxmlformats.org/officeDocument/2006/relationships/hyperlink" Target="mailto:karen.dunn@commerce.wa.gov" TargetMode="External"/><Relationship Id="rId7" Type="http://schemas.openxmlformats.org/officeDocument/2006/relationships/hyperlink" Target="mailto:leslie.taylor@csd.ca.gov" TargetMode="External"/><Relationship Id="rId12" Type="http://schemas.openxmlformats.org/officeDocument/2006/relationships/hyperlink" Target="mailto:adrian.angel@illinois.gov" TargetMode="External"/><Relationship Id="rId17" Type="http://schemas.openxmlformats.org/officeDocument/2006/relationships/hyperlink" Target="mailto:schoenowk@michigan.gov" TargetMode="External"/><Relationship Id="rId25" Type="http://schemas.openxmlformats.org/officeDocument/2006/relationships/hyperlink" Target="mailto:t.muhaddes@dhhs.nv.gov" TargetMode="External"/><Relationship Id="rId33" Type="http://schemas.openxmlformats.org/officeDocument/2006/relationships/hyperlink" Target="mailto:lily.sojourner@vermont.gov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ditzah.wooden-wade@state.ma.us" TargetMode="External"/><Relationship Id="rId20" Type="http://schemas.openxmlformats.org/officeDocument/2006/relationships/hyperlink" Target="mailto:tina.ruffin@mdhs.ms.gov" TargetMode="External"/><Relationship Id="rId29" Type="http://schemas.openxmlformats.org/officeDocument/2006/relationships/hyperlink" Target="mailto:gdelgado@odsec.pr.gov" TargetMode="External"/><Relationship Id="rId1" Type="http://schemas.openxmlformats.org/officeDocument/2006/relationships/styles" Target="styles.xml"/><Relationship Id="rId6" Type="http://schemas.openxmlformats.org/officeDocument/2006/relationships/hyperlink" Target="mailto:ponita.laussen@doc.as" TargetMode="External"/><Relationship Id="rId11" Type="http://schemas.openxmlformats.org/officeDocument/2006/relationships/hyperlink" Target="mailto:hailey.smith@dhw.idaho.gov" TargetMode="External"/><Relationship Id="rId24" Type="http://schemas.openxmlformats.org/officeDocument/2006/relationships/hyperlink" Target="mailto:melindaa.lopez@state.nm.us" TargetMode="External"/><Relationship Id="rId32" Type="http://schemas.openxmlformats.org/officeDocument/2006/relationships/hyperlink" Target="mailto:karen.keith@tdhca.state.tx.us" TargetMode="External"/><Relationship Id="rId37" Type="http://schemas.openxmlformats.org/officeDocument/2006/relationships/fontTable" Target="fontTable.xml"/><Relationship Id="rId5" Type="http://schemas.openxmlformats.org/officeDocument/2006/relationships/hyperlink" Target="mailto:beverly.buchanan@dhs.arkansas.gov" TargetMode="External"/><Relationship Id="rId15" Type="http://schemas.openxmlformats.org/officeDocument/2006/relationships/hyperlink" Target="mailto:rwoods@lwc.la.gov" TargetMode="External"/><Relationship Id="rId23" Type="http://schemas.openxmlformats.org/officeDocument/2006/relationships/hyperlink" Target="mailto:kathleen.butler@dca.nj.gov" TargetMode="External"/><Relationship Id="rId28" Type="http://schemas.openxmlformats.org/officeDocument/2006/relationships/hyperlink" Target="mailto:leeann.marx@oregon.gov" TargetMode="External"/><Relationship Id="rId36" Type="http://schemas.openxmlformats.org/officeDocument/2006/relationships/hyperlink" Target="mailto:erin.doak1@wyo.gov" TargetMode="External"/><Relationship Id="rId10" Type="http://schemas.openxmlformats.org/officeDocument/2006/relationships/hyperlink" Target="mailto:frankie.hernandez@deo.myflorida.com" TargetMode="External"/><Relationship Id="rId19" Type="http://schemas.openxmlformats.org/officeDocument/2006/relationships/hyperlink" Target="mailto:Johna.Trapani@dss.mo.gov" TargetMode="External"/><Relationship Id="rId31" Type="http://schemas.openxmlformats.org/officeDocument/2006/relationships/hyperlink" Target="mailto:ave.o.trotter@tn.gov" TargetMode="External"/><Relationship Id="rId4" Type="http://schemas.openxmlformats.org/officeDocument/2006/relationships/hyperlink" Target="mailto:rhoda.talley@adeca.alabama.gov" TargetMode="External"/><Relationship Id="rId9" Type="http://schemas.openxmlformats.org/officeDocument/2006/relationships/hyperlink" Target="mailto:cassandra.norfleet-johnson@ct.gov" TargetMode="External"/><Relationship Id="rId14" Type="http://schemas.openxmlformats.org/officeDocument/2006/relationships/hyperlink" Target="mailto:Nancy.Rowland@ky.gov" TargetMode="External"/><Relationship Id="rId22" Type="http://schemas.openxmlformats.org/officeDocument/2006/relationships/hyperlink" Target="mailto:valerie.powell@dhhs.nc.gov" TargetMode="External"/><Relationship Id="rId27" Type="http://schemas.openxmlformats.org/officeDocument/2006/relationships/hyperlink" Target="mailto:shellie.schlegel@okcommerce.gov" TargetMode="External"/><Relationship Id="rId30" Type="http://schemas.openxmlformats.org/officeDocument/2006/relationships/hyperlink" Target="mailto:lori.clark@state.sd.us" TargetMode="External"/><Relationship Id="rId35" Type="http://schemas.openxmlformats.org/officeDocument/2006/relationships/hyperlink" Target="mailto:craig.t.petry@wv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Blunt</dc:creator>
  <cp:keywords/>
  <dc:description/>
  <cp:lastModifiedBy>Lauren Johnson</cp:lastModifiedBy>
  <cp:revision>2</cp:revision>
  <dcterms:created xsi:type="dcterms:W3CDTF">2022-04-07T13:22:00Z</dcterms:created>
  <dcterms:modified xsi:type="dcterms:W3CDTF">2022-04-07T13:22:00Z</dcterms:modified>
</cp:coreProperties>
</file>